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FEB7D" w14:textId="77777777" w:rsidR="004363D2" w:rsidRDefault="00F104B9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66972E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.75pt;height:55.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49446" r:id="rId6"/>
        </w:object>
      </w:r>
    </w:p>
    <w:p w14:paraId="5BF9D5E7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A8FE14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</w:p>
    <w:p w14:paraId="1CC30D68" w14:textId="77777777" w:rsidR="00F07967" w:rsidRDefault="00F07967" w:rsidP="00F07967">
      <w:pPr>
        <w:jc w:val="both"/>
        <w:rPr>
          <w:color w:val="000000"/>
        </w:rPr>
      </w:pPr>
    </w:p>
    <w:p w14:paraId="01E61EBC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435BE80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4CDA3B26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421FE185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6B1BFAF1" w14:textId="15013705" w:rsidR="00E472F9" w:rsidRPr="00F07967" w:rsidRDefault="00436305" w:rsidP="004549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6DD19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A0CD124" w14:textId="07457907" w:rsidR="00E472F9" w:rsidRPr="00F07967" w:rsidRDefault="00436305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августа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C00960" w14:textId="77777777" w:rsidR="00E472F9" w:rsidRPr="00F07967" w:rsidRDefault="00E472F9" w:rsidP="008335F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512931">
              <w:rPr>
                <w:color w:val="000000"/>
                <w:sz w:val="28"/>
                <w:szCs w:val="28"/>
              </w:rPr>
              <w:t>4</w:t>
            </w:r>
            <w:r w:rsidR="004549D1"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6A3483A9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BABD7C9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0A8241B8" w14:textId="293C3375" w:rsidR="00E472F9" w:rsidRPr="00F07967" w:rsidRDefault="00436305" w:rsidP="004549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88-8</w:t>
            </w:r>
          </w:p>
        </w:tc>
      </w:tr>
    </w:tbl>
    <w:p w14:paraId="5C1B9590" w14:textId="77777777" w:rsidR="00135052" w:rsidRDefault="00135052" w:rsidP="00F07967">
      <w:pPr>
        <w:jc w:val="center"/>
        <w:rPr>
          <w:sz w:val="28"/>
          <w:szCs w:val="28"/>
        </w:rPr>
      </w:pPr>
    </w:p>
    <w:p w14:paraId="2945A4E2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6FD33755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14FEB1CA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09F75A3E" w14:textId="77777777" w:rsidR="002671E0" w:rsidRPr="002671E0" w:rsidRDefault="002671E0" w:rsidP="002671E0">
      <w:pPr>
        <w:jc w:val="center"/>
        <w:rPr>
          <w:b/>
          <w:sz w:val="28"/>
          <w:szCs w:val="28"/>
        </w:rPr>
      </w:pPr>
      <w:bookmarkStart w:id="0" w:name="_Hlk166573498"/>
      <w:r w:rsidRPr="002671E0">
        <w:rPr>
          <w:b/>
          <w:sz w:val="28"/>
          <w:szCs w:val="28"/>
        </w:rPr>
        <w:t>О назначении член</w:t>
      </w:r>
      <w:r w:rsidR="00F83DF1">
        <w:rPr>
          <w:b/>
          <w:sz w:val="28"/>
          <w:szCs w:val="28"/>
        </w:rPr>
        <w:t>ов</w:t>
      </w:r>
      <w:r w:rsidRPr="002671E0">
        <w:rPr>
          <w:b/>
          <w:sz w:val="28"/>
          <w:szCs w:val="28"/>
        </w:rPr>
        <w:t xml:space="preserve"> участковой комиссии избирательн</w:t>
      </w:r>
      <w:r w:rsidR="00F83DF1">
        <w:rPr>
          <w:b/>
          <w:sz w:val="28"/>
          <w:szCs w:val="28"/>
        </w:rPr>
        <w:t>ых</w:t>
      </w:r>
      <w:r w:rsidRPr="002671E0">
        <w:rPr>
          <w:b/>
          <w:sz w:val="28"/>
          <w:szCs w:val="28"/>
        </w:rPr>
        <w:t xml:space="preserve"> участк</w:t>
      </w:r>
      <w:r w:rsidR="00F83DF1">
        <w:rPr>
          <w:b/>
          <w:sz w:val="28"/>
          <w:szCs w:val="28"/>
        </w:rPr>
        <w:t>ов</w:t>
      </w:r>
    </w:p>
    <w:p w14:paraId="4D8254DE" w14:textId="2F44B8C9" w:rsidR="002671E0" w:rsidRDefault="00F83DF1" w:rsidP="002671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2671E0" w:rsidRPr="002671E0">
        <w:rPr>
          <w:b/>
          <w:sz w:val="28"/>
          <w:szCs w:val="28"/>
        </w:rPr>
        <w:t xml:space="preserve">№ </w:t>
      </w:r>
      <w:r w:rsidR="00436305">
        <w:rPr>
          <w:b/>
          <w:sz w:val="28"/>
          <w:szCs w:val="28"/>
        </w:rPr>
        <w:t xml:space="preserve">138, 142 </w:t>
      </w:r>
      <w:r w:rsidR="002671E0" w:rsidRPr="002671E0">
        <w:rPr>
          <w:b/>
          <w:sz w:val="28"/>
          <w:szCs w:val="28"/>
        </w:rPr>
        <w:t>с правом решающего голоса и исключении из резерва состав</w:t>
      </w:r>
      <w:r>
        <w:rPr>
          <w:b/>
          <w:sz w:val="28"/>
          <w:szCs w:val="28"/>
        </w:rPr>
        <w:t>ов</w:t>
      </w:r>
      <w:r w:rsidR="002671E0" w:rsidRPr="002671E0">
        <w:rPr>
          <w:b/>
          <w:sz w:val="28"/>
          <w:szCs w:val="28"/>
        </w:rPr>
        <w:t xml:space="preserve"> участков</w:t>
      </w:r>
      <w:r>
        <w:rPr>
          <w:b/>
          <w:sz w:val="28"/>
          <w:szCs w:val="28"/>
        </w:rPr>
        <w:t>ых</w:t>
      </w:r>
      <w:r w:rsidR="002671E0" w:rsidRPr="002671E0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й</w:t>
      </w:r>
      <w:r w:rsidR="002671E0" w:rsidRPr="002671E0">
        <w:rPr>
          <w:b/>
          <w:sz w:val="28"/>
          <w:szCs w:val="28"/>
        </w:rPr>
        <w:t xml:space="preserve"> избирательн</w:t>
      </w:r>
      <w:r>
        <w:rPr>
          <w:b/>
          <w:sz w:val="28"/>
          <w:szCs w:val="28"/>
        </w:rPr>
        <w:t>ых</w:t>
      </w:r>
      <w:r w:rsidR="002671E0" w:rsidRPr="002671E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4549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</w:t>
      </w:r>
      <w:r w:rsidR="002671E0" w:rsidRPr="002671E0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bookmarkEnd w:id="0"/>
      <w:r w:rsidR="00436305">
        <w:rPr>
          <w:b/>
          <w:sz w:val="28"/>
          <w:szCs w:val="28"/>
        </w:rPr>
        <w:t>138, 142</w:t>
      </w:r>
    </w:p>
    <w:p w14:paraId="5F062D9B" w14:textId="77777777" w:rsidR="00436305" w:rsidRPr="00DC02C7" w:rsidRDefault="00436305" w:rsidP="002671E0">
      <w:pPr>
        <w:jc w:val="center"/>
        <w:rPr>
          <w:b/>
          <w:sz w:val="28"/>
          <w:szCs w:val="28"/>
        </w:rPr>
      </w:pPr>
    </w:p>
    <w:p w14:paraId="1BFEB020" w14:textId="77777777" w:rsidR="004363D2" w:rsidRPr="0019400F" w:rsidRDefault="00EA6A5F" w:rsidP="00EA6A5F">
      <w:pPr>
        <w:spacing w:line="360" w:lineRule="auto"/>
        <w:ind w:firstLine="851"/>
        <w:jc w:val="both"/>
        <w:rPr>
          <w:spacing w:val="40"/>
          <w:sz w:val="28"/>
          <w:szCs w:val="28"/>
        </w:rPr>
      </w:pPr>
      <w:r w:rsidRPr="00EA6A5F">
        <w:rPr>
          <w:color w:val="000000"/>
          <w:sz w:val="28"/>
          <w:szCs w:val="28"/>
          <w:lang w:bidi="ru-RU"/>
        </w:rPr>
        <w:t>В соответствии со статьями 22, 27, 29  Федерального закона от</w:t>
      </w:r>
      <w:r w:rsidR="00325BC6">
        <w:rPr>
          <w:color w:val="000000"/>
          <w:sz w:val="28"/>
          <w:szCs w:val="28"/>
          <w:lang w:bidi="ru-RU"/>
        </w:rPr>
        <w:t> </w:t>
      </w:r>
      <w:r w:rsidRPr="00EA6A5F">
        <w:rPr>
          <w:color w:val="000000"/>
          <w:sz w:val="28"/>
          <w:szCs w:val="28"/>
          <w:lang w:bidi="ru-RU"/>
        </w:rPr>
        <w:t>12.06.2002 №67-ФЗ «Об основных гарантиях избирательных прав и права на участие в референдуме граждан Российской Федерации»</w:t>
      </w:r>
      <w:r w:rsidR="00A423B7">
        <w:rPr>
          <w:color w:val="000000"/>
          <w:sz w:val="28"/>
          <w:szCs w:val="28"/>
          <w:lang w:bidi="ru-RU"/>
        </w:rPr>
        <w:t xml:space="preserve"> и руководствуясь</w:t>
      </w:r>
      <w:r w:rsidR="004549D1">
        <w:rPr>
          <w:color w:val="000000"/>
          <w:sz w:val="28"/>
          <w:szCs w:val="28"/>
          <w:lang w:bidi="ru-RU"/>
        </w:rPr>
        <w:t xml:space="preserve"> </w:t>
      </w:r>
      <w:r w:rsidR="00A423B7" w:rsidRPr="00A423B7">
        <w:rPr>
          <w:color w:val="000000"/>
          <w:sz w:val="28"/>
          <w:szCs w:val="28"/>
          <w:lang w:bidi="ru-RU"/>
        </w:rPr>
        <w:t>Методически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рекомендация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о порядке формирования территориальных, окружных и участковых избирательных комиссий</w:t>
      </w:r>
      <w:r w:rsidR="00A423B7">
        <w:rPr>
          <w:color w:val="000000"/>
          <w:sz w:val="28"/>
          <w:szCs w:val="28"/>
          <w:lang w:bidi="ru-RU"/>
        </w:rPr>
        <w:t>, утвержденными</w:t>
      </w:r>
      <w:r w:rsidR="00A423B7" w:rsidRPr="00A423B7">
        <w:rPr>
          <w:color w:val="000000"/>
          <w:sz w:val="28"/>
          <w:szCs w:val="28"/>
          <w:lang w:bidi="ru-RU"/>
        </w:rPr>
        <w:t xml:space="preserve"> Постановление</w:t>
      </w:r>
      <w:r w:rsidR="00A423B7">
        <w:rPr>
          <w:color w:val="000000"/>
          <w:sz w:val="28"/>
          <w:szCs w:val="28"/>
          <w:lang w:bidi="ru-RU"/>
        </w:rPr>
        <w:t>м</w:t>
      </w:r>
      <w:r w:rsidR="00A423B7" w:rsidRPr="00A423B7">
        <w:rPr>
          <w:color w:val="000000"/>
          <w:sz w:val="28"/>
          <w:szCs w:val="28"/>
          <w:lang w:bidi="ru-RU"/>
        </w:rPr>
        <w:t xml:space="preserve"> ЦИК России от 15.03.2023 </w:t>
      </w:r>
      <w:r w:rsidR="00A423B7">
        <w:rPr>
          <w:color w:val="000000"/>
          <w:sz w:val="28"/>
          <w:szCs w:val="28"/>
          <w:lang w:bidi="ru-RU"/>
        </w:rPr>
        <w:t>№</w:t>
      </w:r>
      <w:r w:rsidR="00A423B7" w:rsidRPr="00A423B7">
        <w:rPr>
          <w:color w:val="000000"/>
          <w:sz w:val="28"/>
          <w:szCs w:val="28"/>
          <w:lang w:bidi="ru-RU"/>
        </w:rPr>
        <w:t xml:space="preserve"> 111/863-8</w:t>
      </w:r>
      <w:r w:rsidR="00A423B7">
        <w:rPr>
          <w:color w:val="000000"/>
          <w:sz w:val="28"/>
          <w:szCs w:val="28"/>
          <w:lang w:bidi="ru-RU"/>
        </w:rPr>
        <w:t>,</w:t>
      </w:r>
      <w:r w:rsidRPr="00EA6A5F">
        <w:rPr>
          <w:color w:val="000000"/>
          <w:sz w:val="28"/>
          <w:szCs w:val="28"/>
          <w:lang w:bidi="ru-RU"/>
        </w:rPr>
        <w:t xml:space="preserve">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</w:t>
      </w:r>
      <w:r w:rsidR="00E23205">
        <w:rPr>
          <w:color w:val="000000"/>
          <w:sz w:val="28"/>
          <w:szCs w:val="28"/>
          <w:lang w:bidi="ru-RU"/>
        </w:rPr>
        <w:t>.12.</w:t>
      </w:r>
      <w:r w:rsidRPr="00EA6A5F">
        <w:rPr>
          <w:color w:val="000000"/>
          <w:sz w:val="28"/>
          <w:szCs w:val="28"/>
          <w:lang w:bidi="ru-RU"/>
        </w:rPr>
        <w:t>2012 №152/1137-6</w:t>
      </w:r>
      <w:r w:rsidR="0087399C" w:rsidRPr="0087399C">
        <w:rPr>
          <w:color w:val="000000"/>
          <w:sz w:val="28"/>
          <w:szCs w:val="28"/>
          <w:lang w:bidi="ru-RU"/>
        </w:rPr>
        <w:t>,</w:t>
      </w:r>
      <w:r w:rsidR="004549D1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14B78F8C" w14:textId="77777777" w:rsidR="004363D2" w:rsidRPr="00D8023F" w:rsidRDefault="004363D2" w:rsidP="0087399C">
      <w:pPr>
        <w:spacing w:line="360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0C1F8B" w:rsidRPr="000C1F8B">
        <w:rPr>
          <w:bCs/>
          <w:sz w:val="28"/>
          <w:szCs w:val="28"/>
        </w:rPr>
        <w:t>Назначить член</w:t>
      </w:r>
      <w:r w:rsidR="002671E0">
        <w:rPr>
          <w:bCs/>
          <w:sz w:val="28"/>
          <w:szCs w:val="28"/>
        </w:rPr>
        <w:t>ом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с правом решающего голоса из резерва состав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лиц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согласно приложению</w:t>
      </w:r>
      <w:r w:rsidR="008937BD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№1 к</w:t>
      </w:r>
      <w:r w:rsidR="008D4CF2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настоящему решению.</w:t>
      </w:r>
    </w:p>
    <w:p w14:paraId="610AB21E" w14:textId="77777777" w:rsidR="000C1F8B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</w:t>
      </w:r>
      <w:r w:rsidR="000C1F8B">
        <w:rPr>
          <w:sz w:val="28"/>
        </w:rPr>
        <w:t>. </w:t>
      </w:r>
      <w:r w:rsidR="000C1F8B" w:rsidRPr="000C1F8B">
        <w:rPr>
          <w:sz w:val="28"/>
        </w:rPr>
        <w:t>Исключить из резерва состав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участков</w:t>
      </w:r>
      <w:r w:rsidR="002671E0">
        <w:rPr>
          <w:sz w:val="28"/>
        </w:rPr>
        <w:t>ой</w:t>
      </w:r>
      <w:r w:rsidR="000C1F8B" w:rsidRPr="000C1F8B">
        <w:rPr>
          <w:sz w:val="28"/>
        </w:rPr>
        <w:t xml:space="preserve"> комисси</w:t>
      </w:r>
      <w:r w:rsidR="002671E0">
        <w:rPr>
          <w:sz w:val="28"/>
        </w:rPr>
        <w:t>и</w:t>
      </w:r>
      <w:r w:rsidR="000C1F8B" w:rsidRPr="000C1F8B">
        <w:rPr>
          <w:sz w:val="28"/>
        </w:rPr>
        <w:t xml:space="preserve"> лиц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согласно приложению №2 к настоящему решению.</w:t>
      </w:r>
    </w:p>
    <w:p w14:paraId="726014F1" w14:textId="52E61151" w:rsidR="00D8023F" w:rsidRPr="005850AC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4549D1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</w:t>
      </w:r>
      <w:r w:rsidR="00DC3E0D" w:rsidRPr="00DC3E0D">
        <w:rPr>
          <w:sz w:val="28"/>
        </w:rPr>
        <w:t xml:space="preserve">, </w:t>
      </w:r>
      <w:r w:rsidR="005C581B" w:rsidRPr="005C581B">
        <w:rPr>
          <w:sz w:val="28"/>
        </w:rPr>
        <w:t>участков</w:t>
      </w:r>
      <w:r w:rsidR="00F83DF1">
        <w:rPr>
          <w:sz w:val="28"/>
        </w:rPr>
        <w:t>ые</w:t>
      </w:r>
      <w:r w:rsidR="005C581B" w:rsidRPr="005C581B">
        <w:rPr>
          <w:sz w:val="28"/>
        </w:rPr>
        <w:t xml:space="preserve"> комисси</w:t>
      </w:r>
      <w:r w:rsidR="00F83DF1">
        <w:rPr>
          <w:sz w:val="28"/>
        </w:rPr>
        <w:t>и</w:t>
      </w:r>
      <w:r w:rsidR="005C581B" w:rsidRPr="005C581B">
        <w:rPr>
          <w:sz w:val="28"/>
        </w:rPr>
        <w:t xml:space="preserve"> избирательн</w:t>
      </w:r>
      <w:r w:rsidR="00F83DF1">
        <w:rPr>
          <w:sz w:val="28"/>
        </w:rPr>
        <w:t>ых</w:t>
      </w:r>
      <w:r w:rsidR="005C581B" w:rsidRPr="005C581B">
        <w:rPr>
          <w:sz w:val="28"/>
        </w:rPr>
        <w:t xml:space="preserve"> участк</w:t>
      </w:r>
      <w:r w:rsidR="00F83DF1">
        <w:rPr>
          <w:sz w:val="28"/>
        </w:rPr>
        <w:t>ов</w:t>
      </w:r>
      <w:r w:rsidR="005C581B" w:rsidRPr="005C581B">
        <w:rPr>
          <w:sz w:val="28"/>
        </w:rPr>
        <w:t xml:space="preserve"> </w:t>
      </w:r>
      <w:r w:rsidR="005C581B" w:rsidRPr="004549D1">
        <w:rPr>
          <w:sz w:val="28"/>
        </w:rPr>
        <w:t>№</w:t>
      </w:r>
      <w:r w:rsidR="004549D1" w:rsidRPr="004549D1">
        <w:rPr>
          <w:sz w:val="28"/>
        </w:rPr>
        <w:t xml:space="preserve">№ </w:t>
      </w:r>
      <w:r w:rsidR="00436305" w:rsidRPr="00436305">
        <w:rPr>
          <w:bCs/>
          <w:sz w:val="28"/>
          <w:szCs w:val="28"/>
        </w:rPr>
        <w:t>138, 142</w:t>
      </w:r>
      <w:r w:rsidR="00436305">
        <w:rPr>
          <w:b/>
          <w:sz w:val="28"/>
          <w:szCs w:val="28"/>
        </w:rPr>
        <w:t xml:space="preserve"> </w:t>
      </w:r>
      <w:r w:rsidR="00DC3E0D" w:rsidRPr="004549D1">
        <w:rPr>
          <w:sz w:val="28"/>
        </w:rPr>
        <w:t>соответственно</w:t>
      </w:r>
      <w:r w:rsidR="00D8023F" w:rsidRPr="005850AC">
        <w:rPr>
          <w:sz w:val="28"/>
        </w:rPr>
        <w:t>.</w:t>
      </w:r>
    </w:p>
    <w:p w14:paraId="6B105EE7" w14:textId="77777777" w:rsidR="00D8023F" w:rsidRPr="00D8023F" w:rsidRDefault="00E23205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2671E0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4549D1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4549D1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6E15BFC6" w14:textId="77777777" w:rsidR="004363D2" w:rsidRPr="00DC02C7" w:rsidRDefault="00E23205" w:rsidP="0087399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 xml:space="preserve">на </w:t>
      </w:r>
      <w:r w:rsidR="00512931" w:rsidRPr="00D8023F">
        <w:rPr>
          <w:sz w:val="28"/>
        </w:rPr>
        <w:t>председателя Территориальной избирательной комиссии № 32</w:t>
      </w:r>
      <w:r w:rsidR="004549D1">
        <w:rPr>
          <w:sz w:val="28"/>
        </w:rPr>
        <w:t xml:space="preserve"> </w:t>
      </w:r>
      <w:proofErr w:type="spellStart"/>
      <w:r w:rsidR="002671E0">
        <w:rPr>
          <w:sz w:val="28"/>
          <w:szCs w:val="28"/>
        </w:rPr>
        <w:t>Рейдало</w:t>
      </w:r>
      <w:proofErr w:type="spellEnd"/>
      <w:r w:rsidR="002671E0">
        <w:rPr>
          <w:sz w:val="28"/>
          <w:szCs w:val="28"/>
        </w:rPr>
        <w:t xml:space="preserve"> Н</w:t>
      </w:r>
      <w:r w:rsidR="00512931">
        <w:rPr>
          <w:sz w:val="28"/>
          <w:szCs w:val="28"/>
        </w:rPr>
        <w:t>.</w:t>
      </w:r>
      <w:r w:rsidR="002671E0">
        <w:rPr>
          <w:sz w:val="28"/>
          <w:szCs w:val="28"/>
        </w:rPr>
        <w:t>В.</w:t>
      </w:r>
    </w:p>
    <w:p w14:paraId="536AF282" w14:textId="77777777" w:rsidR="004363D2" w:rsidRPr="00AE3956" w:rsidRDefault="004363D2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12931" w:rsidRPr="00DC02C7" w14:paraId="125D48B5" w14:textId="77777777" w:rsidTr="00926CAE">
        <w:tc>
          <w:tcPr>
            <w:tcW w:w="4219" w:type="dxa"/>
          </w:tcPr>
          <w:p w14:paraId="48E64E80" w14:textId="77777777" w:rsidR="00512931" w:rsidRPr="00DC02C7" w:rsidRDefault="002671E0" w:rsidP="00512931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293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1293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512931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65E6635" w14:textId="77777777" w:rsidR="00512931" w:rsidRDefault="00512931" w:rsidP="00512931">
            <w:pPr>
              <w:jc w:val="right"/>
              <w:rPr>
                <w:sz w:val="28"/>
                <w:szCs w:val="28"/>
              </w:rPr>
            </w:pPr>
          </w:p>
          <w:p w14:paraId="2E83D3B3" w14:textId="77777777" w:rsidR="00512931" w:rsidRPr="00DC02C7" w:rsidRDefault="004549D1" w:rsidP="004549D1">
            <w:pPr>
              <w:tabs>
                <w:tab w:val="left" w:pos="3240"/>
                <w:tab w:val="right" w:pos="513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</w:t>
            </w:r>
            <w:r w:rsidR="002671E0">
              <w:rPr>
                <w:sz w:val="28"/>
                <w:szCs w:val="28"/>
              </w:rPr>
              <w:t xml:space="preserve">Н.В. </w:t>
            </w:r>
            <w:proofErr w:type="spellStart"/>
            <w:r w:rsidR="002671E0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0A66BEF7" w14:textId="77777777" w:rsidTr="00926CAE">
        <w:trPr>
          <w:trHeight w:val="1012"/>
        </w:trPr>
        <w:tc>
          <w:tcPr>
            <w:tcW w:w="4219" w:type="dxa"/>
          </w:tcPr>
          <w:p w14:paraId="1FBAF098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61ACAA7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3814A0BA" w14:textId="77777777" w:rsidR="004363D2" w:rsidRPr="00DC02C7" w:rsidRDefault="005C395A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22B8B078" w14:textId="77777777" w:rsidR="000C1F8B" w:rsidRDefault="000C1F8B">
      <w:pPr>
        <w:spacing w:after="160" w:line="259" w:lineRule="auto"/>
        <w:rPr>
          <w:sz w:val="16"/>
          <w:szCs w:val="16"/>
        </w:rPr>
      </w:pPr>
    </w:p>
    <w:p w14:paraId="2256C1EA" w14:textId="77777777" w:rsidR="000C1F8B" w:rsidRDefault="000C1F8B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7559EB12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1</w:t>
      </w:r>
    </w:p>
    <w:p w14:paraId="159C132B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1F981564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28795CB8" w14:textId="281CE645" w:rsidR="000C1F8B" w:rsidRDefault="000C1F8B" w:rsidP="005F1EBE">
      <w:pPr>
        <w:ind w:left="6096"/>
        <w:rPr>
          <w:rFonts w:eastAsia="Calibri"/>
          <w:lang w:eastAsia="en-US"/>
        </w:rPr>
      </w:pPr>
      <w:bookmarkStart w:id="1" w:name="_Hlk160211125"/>
      <w:r w:rsidRPr="00337579">
        <w:rPr>
          <w:rFonts w:eastAsia="Calibri"/>
          <w:lang w:eastAsia="en-US"/>
        </w:rPr>
        <w:t xml:space="preserve">от </w:t>
      </w:r>
      <w:r w:rsidR="00436305">
        <w:rPr>
          <w:rFonts w:eastAsia="Calibri"/>
          <w:lang w:eastAsia="en-US"/>
        </w:rPr>
        <w:t>30</w:t>
      </w:r>
      <w:r w:rsidR="00EA2C77">
        <w:rPr>
          <w:rFonts w:eastAsia="Calibri"/>
          <w:lang w:eastAsia="en-US"/>
        </w:rPr>
        <w:t xml:space="preserve"> </w:t>
      </w:r>
      <w:r w:rsidR="00436305">
        <w:rPr>
          <w:rFonts w:eastAsia="Calibri"/>
          <w:lang w:eastAsia="en-US"/>
        </w:rPr>
        <w:t>августа</w:t>
      </w:r>
      <w:r w:rsidR="00EA2C77">
        <w:rPr>
          <w:rFonts w:eastAsia="Calibri"/>
          <w:lang w:eastAsia="en-US"/>
        </w:rPr>
        <w:t xml:space="preserve"> </w:t>
      </w:r>
      <w:r w:rsidRPr="00337579">
        <w:rPr>
          <w:rFonts w:eastAsia="Calibri"/>
          <w:lang w:eastAsia="en-US"/>
        </w:rPr>
        <w:t>202</w:t>
      </w:r>
      <w:r w:rsidR="00512931">
        <w:rPr>
          <w:rFonts w:eastAsia="Calibri"/>
          <w:lang w:eastAsia="en-US"/>
        </w:rPr>
        <w:t>4</w:t>
      </w:r>
      <w:r w:rsidR="00C329D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bookmarkEnd w:id="1"/>
      <w:r w:rsidR="00436305">
        <w:rPr>
          <w:rFonts w:eastAsia="Calibri"/>
          <w:lang w:eastAsia="en-US"/>
        </w:rPr>
        <w:t>88-8</w:t>
      </w:r>
    </w:p>
    <w:p w14:paraId="52E6CBF2" w14:textId="77777777" w:rsidR="005F1EBE" w:rsidRPr="005F1EBE" w:rsidRDefault="005F1EBE" w:rsidP="005F1EBE">
      <w:pPr>
        <w:ind w:left="6096"/>
        <w:rPr>
          <w:rFonts w:eastAsia="Calibri"/>
          <w:lang w:eastAsia="en-US"/>
        </w:rPr>
      </w:pPr>
    </w:p>
    <w:p w14:paraId="7B2AD93A" w14:textId="77777777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назначенных членами участковых избирательных комиссий с</w:t>
      </w:r>
      <w:r w:rsidR="00A423B7">
        <w:rPr>
          <w:bCs/>
          <w:sz w:val="28"/>
          <w:szCs w:val="28"/>
        </w:rPr>
        <w:t> </w:t>
      </w:r>
      <w:r w:rsidRPr="000C1F8B">
        <w:rPr>
          <w:bCs/>
          <w:sz w:val="28"/>
          <w:szCs w:val="28"/>
        </w:rPr>
        <w:t>правом решающего голоса</w:t>
      </w:r>
      <w:r w:rsidR="00C91B32">
        <w:rPr>
          <w:sz w:val="28"/>
          <w:szCs w:val="28"/>
        </w:rPr>
        <w:br/>
      </w:r>
      <w:r w:rsidRPr="000C1F8B">
        <w:rPr>
          <w:sz w:val="28"/>
          <w:szCs w:val="28"/>
        </w:rPr>
        <w:t>Территориальной избирательной комисси</w:t>
      </w:r>
      <w:r w:rsidR="00C91B32">
        <w:rPr>
          <w:sz w:val="28"/>
          <w:szCs w:val="28"/>
        </w:rPr>
        <w:t>ей</w:t>
      </w:r>
      <w:r w:rsidRPr="000C1F8B">
        <w:rPr>
          <w:sz w:val="28"/>
          <w:szCs w:val="28"/>
        </w:rPr>
        <w:t xml:space="preserve"> №</w:t>
      </w:r>
      <w:r>
        <w:rPr>
          <w:sz w:val="28"/>
          <w:szCs w:val="28"/>
        </w:rPr>
        <w:t> 32</w:t>
      </w:r>
    </w:p>
    <w:tbl>
      <w:tblPr>
        <w:tblStyle w:val="a5"/>
        <w:tblW w:w="9770" w:type="dxa"/>
        <w:tblInd w:w="-431" w:type="dxa"/>
        <w:tblLook w:val="04A0" w:firstRow="1" w:lastRow="0" w:firstColumn="1" w:lastColumn="0" w:noHBand="0" w:noVBand="1"/>
      </w:tblPr>
      <w:tblGrid>
        <w:gridCol w:w="852"/>
        <w:gridCol w:w="2126"/>
        <w:gridCol w:w="5670"/>
        <w:gridCol w:w="1122"/>
      </w:tblGrid>
      <w:tr w:rsidR="008937BD" w:rsidRPr="009A3BD2" w14:paraId="22DC1748" w14:textId="77777777" w:rsidTr="005F1EBE">
        <w:trPr>
          <w:tblHeader/>
        </w:trPr>
        <w:tc>
          <w:tcPr>
            <w:tcW w:w="852" w:type="dxa"/>
            <w:vAlign w:val="center"/>
          </w:tcPr>
          <w:p w14:paraId="35DC8FDD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bookmarkStart w:id="2" w:name="_Hlk166772483"/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6" w:type="dxa"/>
            <w:vAlign w:val="center"/>
          </w:tcPr>
          <w:p w14:paraId="6987EC9F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670" w:type="dxa"/>
            <w:vAlign w:val="center"/>
          </w:tcPr>
          <w:p w14:paraId="1E8D79B6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122" w:type="dxa"/>
            <w:vAlign w:val="center"/>
          </w:tcPr>
          <w:p w14:paraId="34830ED0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5F1EBE" w:rsidRPr="009A3BD2" w14:paraId="3D82271B" w14:textId="77777777" w:rsidTr="005F1EBE">
        <w:trPr>
          <w:tblHeader/>
        </w:trPr>
        <w:tc>
          <w:tcPr>
            <w:tcW w:w="852" w:type="dxa"/>
            <w:vAlign w:val="center"/>
          </w:tcPr>
          <w:p w14:paraId="7075F733" w14:textId="77777777" w:rsidR="005F1EBE" w:rsidRPr="00C82B8A" w:rsidRDefault="005F1EBE" w:rsidP="005F1EBE">
            <w:pPr>
              <w:pStyle w:val="a4"/>
              <w:numPr>
                <w:ilvl w:val="0"/>
                <w:numId w:val="5"/>
              </w:numPr>
              <w:spacing w:after="160" w:line="259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95BC1" w14:textId="051CB0EF" w:rsidR="005F1EBE" w:rsidRPr="00C82B8A" w:rsidRDefault="00EA54AE" w:rsidP="00EA2C77">
            <w:pPr>
              <w:spacing w:after="160" w:line="259" w:lineRule="auto"/>
              <w:jc w:val="center"/>
              <w:rPr>
                <w:b/>
                <w:bCs/>
              </w:rPr>
            </w:pPr>
            <w:r w:rsidRPr="00EA54AE">
              <w:rPr>
                <w:color w:val="000000"/>
              </w:rPr>
              <w:t>Остапчук Алексей Романович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9950" w14:textId="5F17AF56" w:rsidR="005F1EBE" w:rsidRPr="00EA54AE" w:rsidRDefault="00EA54AE" w:rsidP="00EA54AE">
            <w:pPr>
              <w:jc w:val="center"/>
              <w:rPr>
                <w:color w:val="000000"/>
              </w:rPr>
            </w:pPr>
            <w:r w:rsidRPr="00EA54A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122" w:type="dxa"/>
            <w:vAlign w:val="center"/>
          </w:tcPr>
          <w:p w14:paraId="5CDA4B28" w14:textId="1D29A683" w:rsidR="005F1EBE" w:rsidRPr="00C82B8A" w:rsidRDefault="00436305" w:rsidP="00EA2C77">
            <w:pPr>
              <w:spacing w:after="160" w:line="259" w:lineRule="auto"/>
              <w:jc w:val="center"/>
            </w:pPr>
            <w:r>
              <w:t>138</w:t>
            </w:r>
          </w:p>
        </w:tc>
      </w:tr>
      <w:tr w:rsidR="005F1EBE" w:rsidRPr="009A3BD2" w14:paraId="634C6767" w14:textId="77777777" w:rsidTr="005F1EBE">
        <w:trPr>
          <w:tblHeader/>
        </w:trPr>
        <w:tc>
          <w:tcPr>
            <w:tcW w:w="852" w:type="dxa"/>
            <w:vAlign w:val="center"/>
          </w:tcPr>
          <w:p w14:paraId="4523197D" w14:textId="77777777" w:rsidR="005F1EBE" w:rsidRPr="00C82B8A" w:rsidRDefault="005F1EBE" w:rsidP="005F1EBE">
            <w:pPr>
              <w:pStyle w:val="a4"/>
              <w:numPr>
                <w:ilvl w:val="0"/>
                <w:numId w:val="5"/>
              </w:numPr>
              <w:spacing w:after="160" w:line="259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B2B7" w14:textId="5EE38BC4" w:rsidR="005F1EBE" w:rsidRPr="00436305" w:rsidRDefault="00436305" w:rsidP="004363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Гуляева Анна Александровна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36D9" w14:textId="670E03D5" w:rsidR="005F1EBE" w:rsidRPr="00C82B8A" w:rsidRDefault="00436305" w:rsidP="005F1EBE">
            <w:pPr>
              <w:spacing w:after="160" w:line="259" w:lineRule="auto"/>
              <w:jc w:val="center"/>
              <w:rPr>
                <w:b/>
                <w:bCs/>
              </w:rPr>
            </w:pPr>
            <w:r w:rsidRPr="007F3C90">
              <w:t xml:space="preserve">Региональное отделение социалистической политической партии </w:t>
            </w:r>
            <w:r w:rsidRPr="007F3C90">
              <w:rPr>
                <w:b/>
                <w:bCs/>
              </w:rPr>
              <w:t>«СПРАВДЕЛИВАЯ РОСИИЯ - ПАТРИОТЫ – ЗА ПРАВДУ»</w:t>
            </w:r>
          </w:p>
        </w:tc>
        <w:tc>
          <w:tcPr>
            <w:tcW w:w="1122" w:type="dxa"/>
            <w:vAlign w:val="center"/>
          </w:tcPr>
          <w:p w14:paraId="338DD5B6" w14:textId="677CE4C2" w:rsidR="005F1EBE" w:rsidRPr="00C82B8A" w:rsidRDefault="00436305" w:rsidP="00EA2C77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t>142</w:t>
            </w:r>
          </w:p>
        </w:tc>
      </w:tr>
      <w:bookmarkEnd w:id="2"/>
    </w:tbl>
    <w:p w14:paraId="5E38B725" w14:textId="77777777" w:rsidR="005F1EBE" w:rsidRDefault="005F1EBE">
      <w:pPr>
        <w:spacing w:after="160" w:line="259" w:lineRule="auto"/>
        <w:rPr>
          <w:rFonts w:eastAsia="Calibri"/>
          <w:lang w:eastAsia="en-US"/>
        </w:rPr>
      </w:pPr>
    </w:p>
    <w:p w14:paraId="0891388D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340A436B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265F5ED7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53D64DAF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324E5B4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338EAA18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06B2566F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65230611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7A5E900E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00D37954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03B9798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58CECA3D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52FD1D7F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5CA4FB3B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7BE29A68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282A6D7D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F7138BB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865F816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7B264346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5E440B02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5A51F83B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219E0980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7AEF8A97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16772137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58517BC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0E8B6215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3BD558D7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FCDB7E3" w14:textId="77777777" w:rsidR="00436305" w:rsidRDefault="00436305" w:rsidP="008D4CF2">
      <w:pPr>
        <w:ind w:left="5954" w:firstLine="142"/>
        <w:rPr>
          <w:rFonts w:eastAsia="Calibri"/>
          <w:lang w:eastAsia="en-US"/>
        </w:rPr>
      </w:pPr>
    </w:p>
    <w:p w14:paraId="5A73D147" w14:textId="77777777" w:rsidR="00436305" w:rsidRDefault="00436305" w:rsidP="008D4CF2">
      <w:pPr>
        <w:ind w:left="5954" w:firstLine="142"/>
        <w:rPr>
          <w:rFonts w:eastAsia="Calibri"/>
          <w:lang w:eastAsia="en-US"/>
        </w:rPr>
      </w:pPr>
    </w:p>
    <w:p w14:paraId="6876EC7B" w14:textId="77777777" w:rsidR="00436305" w:rsidRDefault="00436305" w:rsidP="008D4CF2">
      <w:pPr>
        <w:ind w:left="5954" w:firstLine="142"/>
        <w:rPr>
          <w:rFonts w:eastAsia="Calibri"/>
          <w:lang w:eastAsia="en-US"/>
        </w:rPr>
      </w:pPr>
    </w:p>
    <w:p w14:paraId="041368F4" w14:textId="77777777" w:rsidR="00436305" w:rsidRDefault="00436305" w:rsidP="008D4CF2">
      <w:pPr>
        <w:ind w:left="5954" w:firstLine="142"/>
        <w:rPr>
          <w:rFonts w:eastAsia="Calibri"/>
          <w:lang w:eastAsia="en-US"/>
        </w:rPr>
      </w:pPr>
    </w:p>
    <w:p w14:paraId="6ACEAFAC" w14:textId="77777777" w:rsidR="00436305" w:rsidRDefault="00436305" w:rsidP="008D4CF2">
      <w:pPr>
        <w:ind w:left="5954" w:firstLine="142"/>
        <w:rPr>
          <w:rFonts w:eastAsia="Calibri"/>
          <w:lang w:eastAsia="en-US"/>
        </w:rPr>
      </w:pPr>
    </w:p>
    <w:p w14:paraId="5167C560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0301F596" w14:textId="77777777" w:rsidR="009A7FC0" w:rsidRDefault="009A7FC0" w:rsidP="008D4CF2">
      <w:pPr>
        <w:ind w:left="5954" w:firstLine="142"/>
        <w:rPr>
          <w:rFonts w:eastAsia="Calibri"/>
          <w:lang w:eastAsia="en-US"/>
        </w:rPr>
      </w:pPr>
    </w:p>
    <w:p w14:paraId="40D6E6CD" w14:textId="150BDBF5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Приложение</w:t>
      </w:r>
      <w:r>
        <w:rPr>
          <w:rFonts w:eastAsia="Calibri"/>
          <w:lang w:eastAsia="en-US"/>
        </w:rPr>
        <w:t xml:space="preserve"> № 2</w:t>
      </w:r>
    </w:p>
    <w:p w14:paraId="0F611094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19C5C9E5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53DF1EA5" w14:textId="34BCC52B" w:rsidR="000C1F8B" w:rsidRDefault="000E5501" w:rsidP="005F1EBE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 xml:space="preserve">от </w:t>
      </w:r>
      <w:r w:rsidR="00436305">
        <w:rPr>
          <w:rFonts w:eastAsia="Calibri"/>
          <w:lang w:eastAsia="en-US"/>
        </w:rPr>
        <w:t>30 августа</w:t>
      </w:r>
      <w:r w:rsidR="00EA2C77">
        <w:rPr>
          <w:rFonts w:eastAsia="Calibri"/>
          <w:lang w:eastAsia="en-US"/>
        </w:rPr>
        <w:t xml:space="preserve"> </w:t>
      </w:r>
      <w:r w:rsidRPr="00337579">
        <w:rPr>
          <w:rFonts w:eastAsia="Calibri"/>
          <w:lang w:eastAsia="en-US"/>
        </w:rPr>
        <w:t>202</w:t>
      </w:r>
      <w:r>
        <w:rPr>
          <w:rFonts w:eastAsia="Calibri"/>
          <w:lang w:eastAsia="en-US"/>
        </w:rPr>
        <w:t>4</w:t>
      </w:r>
      <w:r w:rsidR="00C329D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436305">
        <w:rPr>
          <w:rFonts w:eastAsia="Calibri"/>
          <w:lang w:eastAsia="en-US"/>
        </w:rPr>
        <w:t>88-8</w:t>
      </w:r>
    </w:p>
    <w:p w14:paraId="31A79295" w14:textId="77777777" w:rsidR="005F1EBE" w:rsidRPr="005F1EBE" w:rsidRDefault="005F1EBE" w:rsidP="005F1EBE">
      <w:pPr>
        <w:ind w:left="6096"/>
        <w:rPr>
          <w:rFonts w:eastAsia="Calibri"/>
          <w:lang w:eastAsia="en-US"/>
        </w:rPr>
      </w:pPr>
    </w:p>
    <w:p w14:paraId="04AF3486" w14:textId="77777777" w:rsidR="00C82B8A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исключенных из резерва составов участков</w:t>
      </w:r>
      <w:r w:rsidR="00E23205">
        <w:rPr>
          <w:bCs/>
          <w:sz w:val="28"/>
          <w:szCs w:val="28"/>
        </w:rPr>
        <w:t>ых</w:t>
      </w:r>
      <w:r w:rsidRPr="000C1F8B">
        <w:rPr>
          <w:bCs/>
          <w:sz w:val="28"/>
          <w:szCs w:val="28"/>
        </w:rPr>
        <w:t xml:space="preserve"> избирательных комиссий на основании подпункта «г» пункта 25 Порядка</w:t>
      </w:r>
      <w:r w:rsidR="00EA2C77">
        <w:rPr>
          <w:bCs/>
          <w:sz w:val="28"/>
          <w:szCs w:val="28"/>
        </w:rPr>
        <w:t xml:space="preserve"> </w:t>
      </w:r>
      <w:r w:rsidRPr="000C1F8B">
        <w:rPr>
          <w:bCs/>
          <w:sz w:val="28"/>
          <w:szCs w:val="28"/>
        </w:rPr>
        <w:t>формирования резерва составов участковых комиссий и назначения нового члена участковой комиссии из резерва составов участковых комиссий Территориальной избирательной комисси</w:t>
      </w:r>
      <w:r w:rsidR="00464757">
        <w:rPr>
          <w:bCs/>
          <w:sz w:val="28"/>
          <w:szCs w:val="28"/>
        </w:rPr>
        <w:t>ей</w:t>
      </w:r>
      <w:r w:rsidRPr="000C1F8B">
        <w:rPr>
          <w:bCs/>
          <w:sz w:val="28"/>
          <w:szCs w:val="28"/>
        </w:rPr>
        <w:t xml:space="preserve"> №</w:t>
      </w:r>
      <w:r w:rsidR="00E23205">
        <w:rPr>
          <w:bCs/>
          <w:sz w:val="28"/>
          <w:szCs w:val="28"/>
        </w:rPr>
        <w:t> 32</w:t>
      </w:r>
    </w:p>
    <w:tbl>
      <w:tblPr>
        <w:tblStyle w:val="a5"/>
        <w:tblW w:w="9770" w:type="dxa"/>
        <w:tblInd w:w="-431" w:type="dxa"/>
        <w:tblLook w:val="04A0" w:firstRow="1" w:lastRow="0" w:firstColumn="1" w:lastColumn="0" w:noHBand="0" w:noVBand="1"/>
      </w:tblPr>
      <w:tblGrid>
        <w:gridCol w:w="852"/>
        <w:gridCol w:w="2126"/>
        <w:gridCol w:w="5670"/>
        <w:gridCol w:w="1122"/>
      </w:tblGrid>
      <w:tr w:rsidR="00C82B8A" w:rsidRPr="009A3BD2" w14:paraId="60DCDFFA" w14:textId="77777777" w:rsidTr="0055732A">
        <w:trPr>
          <w:tblHeader/>
        </w:trPr>
        <w:tc>
          <w:tcPr>
            <w:tcW w:w="852" w:type="dxa"/>
            <w:vAlign w:val="center"/>
          </w:tcPr>
          <w:p w14:paraId="507EBCB7" w14:textId="77777777" w:rsidR="00C82B8A" w:rsidRPr="00B31E09" w:rsidRDefault="00C82B8A" w:rsidP="0055732A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6" w:type="dxa"/>
            <w:vAlign w:val="center"/>
          </w:tcPr>
          <w:p w14:paraId="291A8FA0" w14:textId="77777777" w:rsidR="00C82B8A" w:rsidRPr="00B31E09" w:rsidRDefault="00C82B8A" w:rsidP="0055732A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670" w:type="dxa"/>
            <w:vAlign w:val="center"/>
          </w:tcPr>
          <w:p w14:paraId="7B04AA1D" w14:textId="77777777" w:rsidR="00C82B8A" w:rsidRPr="00B31E09" w:rsidRDefault="00C82B8A" w:rsidP="0055732A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122" w:type="dxa"/>
            <w:vAlign w:val="center"/>
          </w:tcPr>
          <w:p w14:paraId="7CFF1530" w14:textId="77777777" w:rsidR="00C82B8A" w:rsidRPr="00B31E09" w:rsidRDefault="00C82B8A" w:rsidP="0055732A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EA54AE" w:rsidRPr="009A3BD2" w14:paraId="76D7228C" w14:textId="77777777" w:rsidTr="0055732A">
        <w:trPr>
          <w:tblHeader/>
        </w:trPr>
        <w:tc>
          <w:tcPr>
            <w:tcW w:w="852" w:type="dxa"/>
            <w:vAlign w:val="center"/>
          </w:tcPr>
          <w:p w14:paraId="1489584F" w14:textId="1D54B40F" w:rsidR="00EA54AE" w:rsidRPr="00C82B8A" w:rsidRDefault="00EA54AE" w:rsidP="00EA54AE">
            <w:pPr>
              <w:spacing w:after="160" w:line="259" w:lineRule="auto"/>
              <w:ind w:left="360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D840C" w14:textId="4BFD0052" w:rsidR="00EA54AE" w:rsidRPr="00C82B8A" w:rsidRDefault="00EA54AE" w:rsidP="00EA54AE">
            <w:pPr>
              <w:spacing w:after="160" w:line="259" w:lineRule="auto"/>
              <w:jc w:val="center"/>
              <w:rPr>
                <w:b/>
                <w:bCs/>
              </w:rPr>
            </w:pPr>
            <w:r w:rsidRPr="00EA54AE">
              <w:rPr>
                <w:color w:val="000000"/>
              </w:rPr>
              <w:t>Остапчук Алексей Романович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528C" w14:textId="440234F0" w:rsidR="00EA54AE" w:rsidRPr="00C82B8A" w:rsidRDefault="00EA54AE" w:rsidP="00EA54AE">
            <w:pPr>
              <w:spacing w:after="160" w:line="259" w:lineRule="auto"/>
              <w:jc w:val="center"/>
              <w:rPr>
                <w:b/>
                <w:bCs/>
              </w:rPr>
            </w:pPr>
            <w:r w:rsidRPr="00EA54A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122" w:type="dxa"/>
            <w:vAlign w:val="center"/>
          </w:tcPr>
          <w:p w14:paraId="61B1A36B" w14:textId="0B78F008" w:rsidR="00EA54AE" w:rsidRPr="00C82B8A" w:rsidRDefault="00EA54AE" w:rsidP="00EA54AE">
            <w:pPr>
              <w:spacing w:after="160" w:line="259" w:lineRule="auto"/>
              <w:jc w:val="center"/>
            </w:pPr>
            <w:r>
              <w:t>138</w:t>
            </w:r>
          </w:p>
        </w:tc>
      </w:tr>
      <w:tr w:rsidR="00EA54AE" w:rsidRPr="009A3BD2" w14:paraId="2AD9DD1E" w14:textId="77777777" w:rsidTr="0055732A">
        <w:trPr>
          <w:tblHeader/>
        </w:trPr>
        <w:tc>
          <w:tcPr>
            <w:tcW w:w="852" w:type="dxa"/>
            <w:vAlign w:val="center"/>
          </w:tcPr>
          <w:p w14:paraId="36555D88" w14:textId="558C550D" w:rsidR="00EA54AE" w:rsidRPr="00C82B8A" w:rsidRDefault="00EA54AE" w:rsidP="00EA54AE">
            <w:pPr>
              <w:spacing w:after="160" w:line="259" w:lineRule="auto"/>
              <w:ind w:left="360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1E9E0" w14:textId="52358C71" w:rsidR="00EA54AE" w:rsidRPr="00C82B8A" w:rsidRDefault="00EA54AE" w:rsidP="00EA54AE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color w:val="000000"/>
              </w:rPr>
              <w:t>Гуляева Анна Александровна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BCBD3" w14:textId="6B59B6A5" w:rsidR="00EA54AE" w:rsidRPr="00C82B8A" w:rsidRDefault="00EA54AE" w:rsidP="00EA54AE">
            <w:pPr>
              <w:spacing w:after="160" w:line="259" w:lineRule="auto"/>
              <w:jc w:val="center"/>
              <w:rPr>
                <w:b/>
                <w:bCs/>
              </w:rPr>
            </w:pPr>
            <w:r w:rsidRPr="007F3C90">
              <w:t xml:space="preserve">Региональное отделение социалистической политической партии </w:t>
            </w:r>
            <w:r w:rsidRPr="007F3C90">
              <w:rPr>
                <w:b/>
                <w:bCs/>
              </w:rPr>
              <w:t>«СПРАВДЕЛИВАЯ РОСИИЯ - ПАТРИОТЫ – ЗА ПРАВДУ»</w:t>
            </w:r>
          </w:p>
        </w:tc>
        <w:tc>
          <w:tcPr>
            <w:tcW w:w="1122" w:type="dxa"/>
            <w:vAlign w:val="center"/>
          </w:tcPr>
          <w:p w14:paraId="68374188" w14:textId="5F3F600D" w:rsidR="00EA54AE" w:rsidRPr="00C82B8A" w:rsidRDefault="00EA54AE" w:rsidP="00EA54AE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t>142</w:t>
            </w:r>
          </w:p>
        </w:tc>
      </w:tr>
    </w:tbl>
    <w:p w14:paraId="36D00D33" w14:textId="77777777" w:rsidR="00C82B8A" w:rsidRPr="000C1F8B" w:rsidRDefault="00C82B8A" w:rsidP="00855FDB">
      <w:pPr>
        <w:spacing w:after="240" w:line="259" w:lineRule="auto"/>
        <w:jc w:val="center"/>
        <w:rPr>
          <w:bCs/>
          <w:sz w:val="28"/>
          <w:szCs w:val="28"/>
        </w:rPr>
      </w:pPr>
    </w:p>
    <w:sectPr w:rsidR="00C82B8A" w:rsidRPr="000C1F8B" w:rsidSect="00421D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E37015"/>
    <w:multiLevelType w:val="hybridMultilevel"/>
    <w:tmpl w:val="181665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6770C"/>
    <w:multiLevelType w:val="hybridMultilevel"/>
    <w:tmpl w:val="FDFC362C"/>
    <w:lvl w:ilvl="0" w:tplc="9008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379E5"/>
    <w:multiLevelType w:val="hybridMultilevel"/>
    <w:tmpl w:val="18166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046740">
    <w:abstractNumId w:val="2"/>
  </w:num>
  <w:num w:numId="2" w16cid:durableId="1024861093">
    <w:abstractNumId w:val="0"/>
  </w:num>
  <w:num w:numId="3" w16cid:durableId="45687000">
    <w:abstractNumId w:val="1"/>
  </w:num>
  <w:num w:numId="4" w16cid:durableId="231239603">
    <w:abstractNumId w:val="4"/>
  </w:num>
  <w:num w:numId="5" w16cid:durableId="2052340731">
    <w:abstractNumId w:val="5"/>
  </w:num>
  <w:num w:numId="6" w16cid:durableId="1381320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419DA"/>
    <w:rsid w:val="00083AA1"/>
    <w:rsid w:val="000938BD"/>
    <w:rsid w:val="000C1F8B"/>
    <w:rsid w:val="000D4126"/>
    <w:rsid w:val="000D6D3F"/>
    <w:rsid w:val="000E396E"/>
    <w:rsid w:val="000E5501"/>
    <w:rsid w:val="000F2C48"/>
    <w:rsid w:val="00110927"/>
    <w:rsid w:val="0012474A"/>
    <w:rsid w:val="00135052"/>
    <w:rsid w:val="001373E1"/>
    <w:rsid w:val="001437E7"/>
    <w:rsid w:val="0016522B"/>
    <w:rsid w:val="00187871"/>
    <w:rsid w:val="00193708"/>
    <w:rsid w:val="0019400F"/>
    <w:rsid w:val="001B1F21"/>
    <w:rsid w:val="00246503"/>
    <w:rsid w:val="002671E0"/>
    <w:rsid w:val="002C5588"/>
    <w:rsid w:val="002D46C1"/>
    <w:rsid w:val="00302449"/>
    <w:rsid w:val="00304E4D"/>
    <w:rsid w:val="00311F84"/>
    <w:rsid w:val="00325BC6"/>
    <w:rsid w:val="00333A63"/>
    <w:rsid w:val="003938B2"/>
    <w:rsid w:val="003B3956"/>
    <w:rsid w:val="00421D5B"/>
    <w:rsid w:val="00436305"/>
    <w:rsid w:val="004363D2"/>
    <w:rsid w:val="00451054"/>
    <w:rsid w:val="004549D1"/>
    <w:rsid w:val="004576A8"/>
    <w:rsid w:val="00464757"/>
    <w:rsid w:val="00465CC2"/>
    <w:rsid w:val="00471AE9"/>
    <w:rsid w:val="004E118F"/>
    <w:rsid w:val="00502939"/>
    <w:rsid w:val="00503EED"/>
    <w:rsid w:val="00512931"/>
    <w:rsid w:val="00527940"/>
    <w:rsid w:val="00545D08"/>
    <w:rsid w:val="00554415"/>
    <w:rsid w:val="00582D2C"/>
    <w:rsid w:val="005C395A"/>
    <w:rsid w:val="005C581B"/>
    <w:rsid w:val="005E4933"/>
    <w:rsid w:val="005F1EBE"/>
    <w:rsid w:val="006117BB"/>
    <w:rsid w:val="00612E41"/>
    <w:rsid w:val="00640586"/>
    <w:rsid w:val="00643B9C"/>
    <w:rsid w:val="00651A76"/>
    <w:rsid w:val="006753D9"/>
    <w:rsid w:val="00676159"/>
    <w:rsid w:val="00680E5F"/>
    <w:rsid w:val="006922B8"/>
    <w:rsid w:val="006D3EFD"/>
    <w:rsid w:val="007355E7"/>
    <w:rsid w:val="007655DB"/>
    <w:rsid w:val="007736BD"/>
    <w:rsid w:val="00794B91"/>
    <w:rsid w:val="007C26B3"/>
    <w:rsid w:val="007D1234"/>
    <w:rsid w:val="008335F2"/>
    <w:rsid w:val="00837172"/>
    <w:rsid w:val="008410C5"/>
    <w:rsid w:val="00844C72"/>
    <w:rsid w:val="00855FDB"/>
    <w:rsid w:val="0087399C"/>
    <w:rsid w:val="008937BD"/>
    <w:rsid w:val="008A183F"/>
    <w:rsid w:val="008B3244"/>
    <w:rsid w:val="008D4CF2"/>
    <w:rsid w:val="008E4682"/>
    <w:rsid w:val="0090227B"/>
    <w:rsid w:val="00906E0A"/>
    <w:rsid w:val="0091263A"/>
    <w:rsid w:val="00947F56"/>
    <w:rsid w:val="0097536A"/>
    <w:rsid w:val="0099496A"/>
    <w:rsid w:val="009A2D98"/>
    <w:rsid w:val="009A3BD2"/>
    <w:rsid w:val="009A7FC0"/>
    <w:rsid w:val="009E115E"/>
    <w:rsid w:val="00A347EC"/>
    <w:rsid w:val="00A35371"/>
    <w:rsid w:val="00A423B7"/>
    <w:rsid w:val="00A43430"/>
    <w:rsid w:val="00A95E68"/>
    <w:rsid w:val="00AC672E"/>
    <w:rsid w:val="00AE1E11"/>
    <w:rsid w:val="00AE3956"/>
    <w:rsid w:val="00AF1F6F"/>
    <w:rsid w:val="00B26F79"/>
    <w:rsid w:val="00B31E09"/>
    <w:rsid w:val="00B47F1D"/>
    <w:rsid w:val="00B925DA"/>
    <w:rsid w:val="00BA3542"/>
    <w:rsid w:val="00BA6B63"/>
    <w:rsid w:val="00BB1CCE"/>
    <w:rsid w:val="00C02CA9"/>
    <w:rsid w:val="00C10519"/>
    <w:rsid w:val="00C106C7"/>
    <w:rsid w:val="00C329D8"/>
    <w:rsid w:val="00C444A4"/>
    <w:rsid w:val="00C555A6"/>
    <w:rsid w:val="00C82B8A"/>
    <w:rsid w:val="00C91B32"/>
    <w:rsid w:val="00CB220F"/>
    <w:rsid w:val="00D00A51"/>
    <w:rsid w:val="00D8023F"/>
    <w:rsid w:val="00DB1732"/>
    <w:rsid w:val="00DC3E0D"/>
    <w:rsid w:val="00DD3B6F"/>
    <w:rsid w:val="00E00C35"/>
    <w:rsid w:val="00E06C85"/>
    <w:rsid w:val="00E11116"/>
    <w:rsid w:val="00E23205"/>
    <w:rsid w:val="00E472F9"/>
    <w:rsid w:val="00E66115"/>
    <w:rsid w:val="00E84CBB"/>
    <w:rsid w:val="00E95172"/>
    <w:rsid w:val="00EA2C77"/>
    <w:rsid w:val="00EA54AE"/>
    <w:rsid w:val="00EA6A5F"/>
    <w:rsid w:val="00EC756E"/>
    <w:rsid w:val="00ED53F7"/>
    <w:rsid w:val="00EF4BA4"/>
    <w:rsid w:val="00F014D8"/>
    <w:rsid w:val="00F02CCE"/>
    <w:rsid w:val="00F07967"/>
    <w:rsid w:val="00F104B9"/>
    <w:rsid w:val="00F25D16"/>
    <w:rsid w:val="00F46A1D"/>
    <w:rsid w:val="00F54429"/>
    <w:rsid w:val="00F83DF1"/>
    <w:rsid w:val="00FC0586"/>
    <w:rsid w:val="00FD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FC882"/>
  <w15:docId w15:val="{7E80237A-6FFB-4338-8280-F2ADC6598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02CA9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5-18</cp:keywords>
  <cp:lastModifiedBy>Виктор Воронин</cp:lastModifiedBy>
  <cp:revision>2</cp:revision>
  <cp:lastPrinted>2024-06-13T13:20:00Z</cp:lastPrinted>
  <dcterms:created xsi:type="dcterms:W3CDTF">2024-08-29T12:11:00Z</dcterms:created>
  <dcterms:modified xsi:type="dcterms:W3CDTF">2024-08-29T12:11:00Z</dcterms:modified>
</cp:coreProperties>
</file>